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37F8" w14:textId="768E53A2" w:rsidR="001A5E32" w:rsidRDefault="001A5E32" w:rsidP="009F3789">
      <w:pPr>
        <w:spacing w:before="120" w:after="120"/>
        <w:rPr>
          <w:rFonts w:ascii="Real Text Pro" w:hAnsi="Real Text Pro" w:cs="Arial"/>
          <w:b/>
          <w:bCs/>
          <w:iCs/>
          <w:sz w:val="22"/>
          <w:szCs w:val="22"/>
        </w:rPr>
      </w:pPr>
    </w:p>
    <w:p w14:paraId="1F15BF18" w14:textId="1D4613A2" w:rsidR="00567105" w:rsidRPr="00AE58CB" w:rsidRDefault="00C1661D" w:rsidP="007059A3">
      <w:pPr>
        <w:spacing w:before="120" w:after="120"/>
        <w:rPr>
          <w:rFonts w:ascii="Real Head Pro" w:hAnsi="Real Head Pro" w:cs="Arial"/>
          <w:iCs/>
          <w:sz w:val="22"/>
          <w:szCs w:val="22"/>
        </w:rPr>
      </w:pPr>
      <w:r w:rsidRPr="00AE58CB">
        <w:rPr>
          <w:rFonts w:ascii="Real Head Pro" w:hAnsi="Real Head Pro" w:cs="Arial"/>
          <w:b/>
          <w:bCs/>
          <w:iCs/>
          <w:sz w:val="22"/>
          <w:szCs w:val="22"/>
        </w:rPr>
        <w:t xml:space="preserve">Purpose: </w:t>
      </w:r>
      <w:r w:rsidRPr="00AE58CB">
        <w:rPr>
          <w:rFonts w:ascii="Real Head Pro" w:hAnsi="Real Head Pro" w:cs="Arial"/>
          <w:iCs/>
          <w:sz w:val="22"/>
          <w:szCs w:val="22"/>
        </w:rPr>
        <w:t xml:space="preserve">This job aid </w:t>
      </w:r>
      <w:r w:rsidR="005F494E" w:rsidRPr="00AE58CB">
        <w:rPr>
          <w:rFonts w:ascii="Real Head Pro" w:hAnsi="Real Head Pro" w:cs="Arial"/>
          <w:iCs/>
          <w:sz w:val="22"/>
          <w:szCs w:val="22"/>
        </w:rPr>
        <w:t>shows</w:t>
      </w:r>
      <w:r w:rsidRPr="00AE58CB">
        <w:rPr>
          <w:rFonts w:ascii="Real Head Pro" w:hAnsi="Real Head Pro" w:cs="Arial"/>
          <w:iCs/>
          <w:sz w:val="22"/>
          <w:szCs w:val="22"/>
        </w:rPr>
        <w:t xml:space="preserve"> </w:t>
      </w:r>
      <w:r w:rsidR="009E5FA5" w:rsidRPr="00AE58CB">
        <w:rPr>
          <w:rFonts w:ascii="Real Head Pro" w:hAnsi="Real Head Pro" w:cs="Arial"/>
          <w:iCs/>
          <w:sz w:val="22"/>
          <w:szCs w:val="22"/>
        </w:rPr>
        <w:t>managers</w:t>
      </w:r>
      <w:r w:rsidR="005F494E" w:rsidRPr="00AE58CB">
        <w:rPr>
          <w:rFonts w:ascii="Real Head Pro" w:hAnsi="Real Head Pro" w:cs="Arial"/>
          <w:iCs/>
          <w:sz w:val="22"/>
          <w:szCs w:val="22"/>
        </w:rPr>
        <w:t xml:space="preserve"> </w:t>
      </w:r>
      <w:r w:rsidR="004C5B20" w:rsidRPr="00AE58CB">
        <w:rPr>
          <w:rFonts w:ascii="Real Head Pro" w:hAnsi="Real Head Pro" w:cs="Arial"/>
          <w:iCs/>
          <w:sz w:val="22"/>
          <w:szCs w:val="22"/>
        </w:rPr>
        <w:t>how</w:t>
      </w:r>
      <w:r w:rsidR="008B36C4" w:rsidRPr="00AE58CB">
        <w:rPr>
          <w:rFonts w:ascii="Real Head Pro" w:hAnsi="Real Head Pro" w:cs="Arial"/>
          <w:iCs/>
          <w:sz w:val="22"/>
          <w:szCs w:val="22"/>
        </w:rPr>
        <w:t xml:space="preserve"> to</w:t>
      </w:r>
      <w:r w:rsidR="00AC5673" w:rsidRPr="00AE58CB">
        <w:rPr>
          <w:rFonts w:ascii="Real Head Pro" w:hAnsi="Real Head Pro" w:cs="Arial"/>
          <w:iCs/>
          <w:sz w:val="22"/>
          <w:szCs w:val="22"/>
        </w:rPr>
        <w:t xml:space="preserve"> </w:t>
      </w:r>
      <w:r w:rsidR="002A177A">
        <w:rPr>
          <w:rFonts w:ascii="Real Head Pro" w:hAnsi="Real Head Pro" w:cs="Arial"/>
          <w:iCs/>
          <w:sz w:val="22"/>
          <w:szCs w:val="22"/>
        </w:rPr>
        <w:t>hire a student</w:t>
      </w:r>
      <w:r w:rsidR="00AC5673" w:rsidRPr="00AE58CB">
        <w:rPr>
          <w:rFonts w:ascii="Real Head Pro" w:hAnsi="Real Head Pro" w:cs="Arial"/>
          <w:iCs/>
          <w:sz w:val="22"/>
          <w:szCs w:val="22"/>
        </w:rPr>
        <w:t xml:space="preserve"> </w:t>
      </w:r>
      <w:r w:rsidR="00453272" w:rsidRPr="00AE58CB">
        <w:rPr>
          <w:rFonts w:ascii="Real Head Pro" w:hAnsi="Real Head Pro" w:cs="Arial"/>
          <w:iCs/>
          <w:sz w:val="22"/>
          <w:szCs w:val="22"/>
        </w:rPr>
        <w:t>i</w:t>
      </w:r>
      <w:r w:rsidR="00AC5673" w:rsidRPr="00AE58CB">
        <w:rPr>
          <w:rFonts w:ascii="Real Head Pro" w:hAnsi="Real Head Pro" w:cs="Arial"/>
          <w:iCs/>
          <w:sz w:val="22"/>
          <w:szCs w:val="22"/>
        </w:rPr>
        <w:t>n Workday.</w:t>
      </w:r>
      <w:r w:rsidR="00445E70" w:rsidRPr="00AE58CB">
        <w:rPr>
          <w:rFonts w:ascii="Real Head Pro" w:hAnsi="Real Head Pro" w:cs="Arial"/>
          <w:iCs/>
          <w:sz w:val="22"/>
          <w:szCs w:val="22"/>
        </w:rPr>
        <w:t xml:space="preserve"> </w:t>
      </w:r>
    </w:p>
    <w:p w14:paraId="388E78E3" w14:textId="216611AB" w:rsidR="00C1661D" w:rsidRPr="00AE58CB" w:rsidRDefault="00C1661D" w:rsidP="007059A3">
      <w:pPr>
        <w:spacing w:before="120" w:after="120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>Steps to</w:t>
      </w:r>
      <w:r w:rsidR="00E150F8"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 </w:t>
      </w:r>
      <w:r w:rsidR="002A177A">
        <w:rPr>
          <w:rFonts w:ascii="Real Head Pro" w:eastAsiaTheme="minorHAnsi" w:hAnsi="Real Head Pro" w:cs="Arial"/>
          <w:b/>
          <w:bCs/>
          <w:iCs/>
          <w:sz w:val="22"/>
          <w:szCs w:val="22"/>
        </w:rPr>
        <w:t>hire a student</w:t>
      </w:r>
      <w:r w:rsidR="00AC5673"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>:</w:t>
      </w:r>
      <w:r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 </w:t>
      </w:r>
    </w:p>
    <w:p w14:paraId="31AE80FD" w14:textId="32452FF4" w:rsidR="00213748" w:rsidRPr="00AE58CB" w:rsidRDefault="0082470B" w:rsidP="00213748">
      <w:pPr>
        <w:pStyle w:val="ListParagraph"/>
        <w:numPr>
          <w:ilvl w:val="0"/>
          <w:numId w:val="11"/>
        </w:numPr>
        <w:spacing w:before="120" w:after="120"/>
        <w:rPr>
          <w:rFonts w:ascii="Real Head Pro" w:eastAsiaTheme="minorHAnsi" w:hAnsi="Real Head Pro" w:cs="Arial"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In 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 xml:space="preserve">Workday, </w:t>
      </w:r>
      <w:r w:rsidR="00FD33C4">
        <w:rPr>
          <w:rFonts w:ascii="Real Head Pro" w:eastAsiaTheme="minorHAnsi" w:hAnsi="Real Head Pro" w:cs="Arial"/>
          <w:iCs/>
          <w:sz w:val="22"/>
          <w:szCs w:val="22"/>
        </w:rPr>
        <w:t>find your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  <w:r w:rsidR="002A177A" w:rsidRPr="002A177A">
        <w:rPr>
          <w:rFonts w:ascii="Real Head Pro" w:eastAsiaTheme="minorHAnsi" w:hAnsi="Real Head Pro" w:cs="Arial"/>
          <w:b/>
          <w:bCs/>
          <w:iCs/>
          <w:sz w:val="22"/>
          <w:szCs w:val="22"/>
        </w:rPr>
        <w:t>Job Requisitions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  <w:r w:rsidR="00FD33C4">
        <w:rPr>
          <w:rFonts w:ascii="Real Head Pro" w:eastAsiaTheme="minorHAnsi" w:hAnsi="Real Head Pro" w:cs="Arial"/>
          <w:iCs/>
          <w:sz w:val="22"/>
          <w:szCs w:val="22"/>
        </w:rPr>
        <w:t xml:space="preserve">workspace. You can find it by going into your 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 xml:space="preserve">Recruiting Dashboard </w:t>
      </w:r>
      <w:r w:rsidR="00FD33C4">
        <w:rPr>
          <w:rFonts w:ascii="Real Head Pro" w:eastAsiaTheme="minorHAnsi" w:hAnsi="Real Head Pro" w:cs="Arial"/>
          <w:iCs/>
          <w:sz w:val="22"/>
          <w:szCs w:val="22"/>
        </w:rPr>
        <w:t>applicati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>on</w:t>
      </w:r>
      <w:r w:rsidR="00FD33C4">
        <w:rPr>
          <w:rFonts w:ascii="Real Head Pro" w:eastAsiaTheme="minorHAnsi" w:hAnsi="Real Head Pro" w:cs="Arial"/>
          <w:iCs/>
          <w:sz w:val="22"/>
          <w:szCs w:val="22"/>
        </w:rPr>
        <w:t>; you may also see it on the left</w:t>
      </w:r>
      <w:r w:rsidR="0003518C">
        <w:rPr>
          <w:rFonts w:ascii="Real Head Pro" w:eastAsiaTheme="minorHAnsi" w:hAnsi="Real Head Pro" w:cs="Arial"/>
          <w:iCs/>
          <w:sz w:val="22"/>
          <w:szCs w:val="22"/>
        </w:rPr>
        <w:t>-hand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 xml:space="preserve"> side</w:t>
      </w:r>
      <w:r w:rsidR="00FD33C4">
        <w:rPr>
          <w:rFonts w:ascii="Real Head Pro" w:eastAsiaTheme="minorHAnsi" w:hAnsi="Real Head Pro" w:cs="Arial"/>
          <w:iCs/>
          <w:sz w:val="22"/>
          <w:szCs w:val="22"/>
        </w:rPr>
        <w:t xml:space="preserve"> of your home screen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>. A list of your job requisitions will populate. Select the job number into which you wish to hire the student</w:t>
      </w:r>
      <w:r w:rsidRPr="00AE58CB">
        <w:rPr>
          <w:rFonts w:ascii="Real Head Pro" w:eastAsiaTheme="minorHAnsi" w:hAnsi="Real Head Pro" w:cs="Arial"/>
          <w:iCs/>
          <w:sz w:val="22"/>
          <w:szCs w:val="22"/>
        </w:rPr>
        <w:t>.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 xml:space="preserve"> Then, select </w:t>
      </w:r>
      <w:r w:rsidR="002A177A" w:rsidRPr="002A177A">
        <w:rPr>
          <w:rFonts w:ascii="Real Head Pro" w:eastAsiaTheme="minorHAnsi" w:hAnsi="Real Head Pro" w:cs="Arial"/>
          <w:b/>
          <w:bCs/>
          <w:iCs/>
          <w:sz w:val="22"/>
          <w:szCs w:val="22"/>
        </w:rPr>
        <w:t>open detailed view</w:t>
      </w:r>
      <w:r w:rsidR="002A177A">
        <w:rPr>
          <w:rFonts w:ascii="Real Head Pro" w:eastAsiaTheme="minorHAnsi" w:hAnsi="Real Head Pro" w:cs="Arial"/>
          <w:iCs/>
          <w:sz w:val="22"/>
          <w:szCs w:val="22"/>
        </w:rPr>
        <w:t xml:space="preserve"> of the job.</w:t>
      </w:r>
    </w:p>
    <w:p w14:paraId="6CD55B66" w14:textId="50204E71" w:rsidR="00213748" w:rsidRPr="00AE58CB" w:rsidRDefault="00213748" w:rsidP="00213748">
      <w:pPr>
        <w:pStyle w:val="ListParagraph"/>
        <w:spacing w:before="120" w:after="120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026E1E98" w14:textId="635C0032" w:rsidR="00213748" w:rsidRPr="00AE58CB" w:rsidRDefault="002A177A" w:rsidP="005C2FE7">
      <w:pPr>
        <w:pStyle w:val="ListParagraph"/>
        <w:spacing w:before="120" w:after="120"/>
        <w:ind w:left="0"/>
        <w:jc w:val="center"/>
        <w:rPr>
          <w:rFonts w:ascii="Real Head Pro" w:eastAsiaTheme="minorHAnsi" w:hAnsi="Real Head Pro" w:cs="Arial"/>
          <w:iCs/>
          <w:sz w:val="22"/>
          <w:szCs w:val="22"/>
        </w:rPr>
      </w:pPr>
      <w:r w:rsidRPr="002A177A">
        <w:rPr>
          <w:rFonts w:ascii="Real Head Pro" w:eastAsiaTheme="minorHAnsi" w:hAnsi="Real Head Pro" w:cs="Arial"/>
          <w:iCs/>
          <w:noProof/>
          <w:sz w:val="22"/>
          <w:szCs w:val="22"/>
        </w:rPr>
        <w:drawing>
          <wp:inline distT="0" distB="0" distL="0" distR="0" wp14:anchorId="5B805AED" wp14:editId="313E7D91">
            <wp:extent cx="5943600" cy="18859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B9CC34" w14:textId="77777777" w:rsidR="00213748" w:rsidRPr="00AE58CB" w:rsidRDefault="00213748" w:rsidP="00213748">
      <w:pPr>
        <w:pStyle w:val="ListParagraph"/>
        <w:spacing w:before="120" w:after="120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0DC4FD27" w14:textId="4F2363CA" w:rsidR="008018AA" w:rsidRPr="002A177A" w:rsidRDefault="008018AA" w:rsidP="008018AA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Click on the </w:t>
      </w:r>
      <w:r w:rsidR="002A177A" w:rsidRPr="002A177A">
        <w:rPr>
          <w:rFonts w:ascii="Real Head Pro" w:eastAsiaTheme="minorHAnsi" w:hAnsi="Real Head Pro" w:cs="Arial"/>
          <w:iCs/>
          <w:sz w:val="22"/>
          <w:szCs w:val="22"/>
        </w:rPr>
        <w:t>three dots to the right of the job title.</w:t>
      </w:r>
    </w:p>
    <w:p w14:paraId="15182034" w14:textId="1A61553D" w:rsidR="00213748" w:rsidRPr="00AE58CB" w:rsidRDefault="00213748" w:rsidP="00213748">
      <w:pPr>
        <w:rPr>
          <w:rFonts w:ascii="Real Head Pro" w:eastAsiaTheme="minorHAnsi" w:hAnsi="Real Head Pro" w:cs="Arial"/>
          <w:iCs/>
          <w:sz w:val="22"/>
          <w:szCs w:val="22"/>
        </w:rPr>
      </w:pPr>
    </w:p>
    <w:p w14:paraId="230FC0BB" w14:textId="777C31C1" w:rsidR="00213748" w:rsidRPr="00AE58CB" w:rsidRDefault="002A177A" w:rsidP="00213748">
      <w:pPr>
        <w:ind w:left="360"/>
        <w:rPr>
          <w:rFonts w:ascii="Real Head Pro" w:eastAsiaTheme="minorHAnsi" w:hAnsi="Real Head Pro" w:cs="Arial"/>
          <w:iCs/>
          <w:sz w:val="22"/>
          <w:szCs w:val="22"/>
        </w:rPr>
      </w:pPr>
      <w:r w:rsidRPr="002A177A">
        <w:rPr>
          <w:rFonts w:ascii="Real Head Pro" w:eastAsiaTheme="minorHAnsi" w:hAnsi="Real Head Pro" w:cs="Arial"/>
          <w:iCs/>
          <w:noProof/>
          <w:sz w:val="22"/>
          <w:szCs w:val="22"/>
        </w:rPr>
        <w:drawing>
          <wp:inline distT="0" distB="0" distL="0" distR="0" wp14:anchorId="728DBFFB" wp14:editId="24D6E719">
            <wp:extent cx="5943600" cy="219710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2C40E9" w14:textId="77777777" w:rsidR="00213748" w:rsidRPr="00AE58CB" w:rsidRDefault="00213748" w:rsidP="00213748">
      <w:pPr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58D156BE" w14:textId="0C925604" w:rsidR="008018AA" w:rsidRDefault="002A177A" w:rsidP="16E7C1FB">
      <w:pPr>
        <w:pStyle w:val="ListParagraph"/>
        <w:numPr>
          <w:ilvl w:val="0"/>
          <w:numId w:val="11"/>
        </w:numPr>
        <w:rPr>
          <w:rFonts w:ascii="Real Head Pro" w:hAnsi="Real Head Pro" w:cs="Arial"/>
          <w:sz w:val="22"/>
          <w:szCs w:val="22"/>
        </w:rPr>
      </w:pPr>
      <w:r>
        <w:rPr>
          <w:rFonts w:ascii="Real Head Pro" w:hAnsi="Real Head Pro" w:cs="Arial"/>
          <w:sz w:val="22"/>
          <w:szCs w:val="22"/>
        </w:rPr>
        <w:t xml:space="preserve">A menu will </w:t>
      </w:r>
      <w:r w:rsidR="0003518C">
        <w:rPr>
          <w:rFonts w:ascii="Real Head Pro" w:hAnsi="Real Head Pro" w:cs="Arial"/>
          <w:sz w:val="22"/>
          <w:szCs w:val="22"/>
        </w:rPr>
        <w:t>appear</w:t>
      </w:r>
      <w:r>
        <w:rPr>
          <w:rFonts w:ascii="Real Head Pro" w:hAnsi="Real Head Pro" w:cs="Arial"/>
          <w:sz w:val="22"/>
          <w:szCs w:val="22"/>
        </w:rPr>
        <w:t xml:space="preserve">. Hover over </w:t>
      </w:r>
      <w:r w:rsidRPr="002A177A">
        <w:rPr>
          <w:rFonts w:ascii="Real Head Pro" w:hAnsi="Real Head Pro" w:cs="Arial"/>
          <w:b/>
          <w:bCs/>
          <w:sz w:val="22"/>
          <w:szCs w:val="22"/>
        </w:rPr>
        <w:t>Hire</w:t>
      </w:r>
      <w:r>
        <w:rPr>
          <w:rFonts w:ascii="Real Head Pro" w:hAnsi="Real Head Pro" w:cs="Arial"/>
          <w:sz w:val="22"/>
          <w:szCs w:val="22"/>
        </w:rPr>
        <w:t xml:space="preserve"> and select </w:t>
      </w:r>
      <w:r w:rsidRPr="002A177A">
        <w:rPr>
          <w:rFonts w:ascii="Real Head Pro" w:hAnsi="Real Head Pro" w:cs="Arial"/>
          <w:b/>
          <w:bCs/>
          <w:sz w:val="22"/>
          <w:szCs w:val="22"/>
        </w:rPr>
        <w:t>Hire Student</w:t>
      </w:r>
      <w:r w:rsidR="00FD42AB" w:rsidRPr="16E7C1FB">
        <w:rPr>
          <w:rFonts w:ascii="Real Head Pro" w:hAnsi="Real Head Pro" w:cs="Arial"/>
          <w:sz w:val="22"/>
          <w:szCs w:val="22"/>
        </w:rPr>
        <w:t>.</w:t>
      </w:r>
    </w:p>
    <w:p w14:paraId="3DF19455" w14:textId="45967AB9" w:rsidR="002A177A" w:rsidRPr="00AE58CB" w:rsidRDefault="002A177A" w:rsidP="002A177A">
      <w:pPr>
        <w:pStyle w:val="ListParagraph"/>
        <w:ind w:left="360"/>
        <w:rPr>
          <w:rFonts w:ascii="Real Head Pro" w:hAnsi="Real Head Pro" w:cs="Arial"/>
          <w:sz w:val="22"/>
          <w:szCs w:val="22"/>
        </w:rPr>
      </w:pPr>
      <w:r w:rsidRPr="002A177A">
        <w:rPr>
          <w:rFonts w:ascii="Real Head Pro" w:hAnsi="Real Head Pro" w:cs="Arial"/>
          <w:noProof/>
          <w:sz w:val="22"/>
          <w:szCs w:val="22"/>
        </w:rPr>
        <w:lastRenderedPageBreak/>
        <w:drawing>
          <wp:inline distT="0" distB="0" distL="0" distR="0" wp14:anchorId="38EEDEE7" wp14:editId="50EBF5FF">
            <wp:extent cx="5943600" cy="2265045"/>
            <wp:effectExtent l="19050" t="19050" r="19050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5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D19B16" w14:textId="60E6785F" w:rsidR="00213748" w:rsidRPr="00AE58CB" w:rsidRDefault="00213748" w:rsidP="00213748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61F10573" w14:textId="77777777" w:rsidR="00213748" w:rsidRPr="00AE58CB" w:rsidRDefault="00213748" w:rsidP="00213748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339F7C35" w14:textId="234D6787" w:rsidR="00A525AA" w:rsidRDefault="002A177A" w:rsidP="008018AA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A menu will appear. Enter the student’s first and last name and select </w:t>
      </w:r>
      <w:r w:rsidRPr="000D1076">
        <w:rPr>
          <w:rFonts w:ascii="Real Head Pro" w:eastAsiaTheme="minorHAnsi" w:hAnsi="Real Head Pro" w:cs="Arial"/>
          <w:b/>
          <w:bCs/>
          <w:iCs/>
          <w:sz w:val="22"/>
          <w:szCs w:val="22"/>
        </w:rPr>
        <w:t>OK</w:t>
      </w:r>
      <w:r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6B896F3F" w14:textId="77777777" w:rsidR="00131F0D" w:rsidRDefault="00131F0D" w:rsidP="00131F0D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55B0D38F" w14:textId="510DECBF" w:rsidR="002A177A" w:rsidRPr="00AE58CB" w:rsidRDefault="002A177A" w:rsidP="002A177A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  <w:r w:rsidRPr="002A177A">
        <w:rPr>
          <w:rFonts w:ascii="Real Head Pro" w:eastAsiaTheme="minorHAnsi" w:hAnsi="Real Head Pro" w:cs="Arial"/>
          <w:iCs/>
          <w:noProof/>
          <w:sz w:val="22"/>
          <w:szCs w:val="22"/>
        </w:rPr>
        <w:drawing>
          <wp:inline distT="0" distB="0" distL="0" distR="0" wp14:anchorId="1E402F02" wp14:editId="1C2CE498">
            <wp:extent cx="5943600" cy="2903220"/>
            <wp:effectExtent l="19050" t="19050" r="1905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880B5C" w14:textId="77777777" w:rsidR="00724376" w:rsidRPr="00AE58CB" w:rsidRDefault="00724376" w:rsidP="00724376">
      <w:pPr>
        <w:pStyle w:val="ListParagraph"/>
        <w:ind w:left="1080"/>
        <w:rPr>
          <w:rFonts w:ascii="Real Head Pro" w:eastAsiaTheme="minorHAnsi" w:hAnsi="Real Head Pro" w:cs="Arial"/>
          <w:iCs/>
          <w:sz w:val="22"/>
          <w:szCs w:val="22"/>
        </w:rPr>
      </w:pPr>
    </w:p>
    <w:p w14:paraId="57B9EFDD" w14:textId="00244973" w:rsidR="00B54994" w:rsidRPr="000D1076" w:rsidRDefault="00B54994" w:rsidP="000D1076">
      <w:pPr>
        <w:rPr>
          <w:rFonts w:ascii="Real Head Pro" w:eastAsiaTheme="minorHAnsi" w:hAnsi="Real Head Pro" w:cs="Arial"/>
          <w:iCs/>
          <w:sz w:val="22"/>
          <w:szCs w:val="22"/>
        </w:rPr>
      </w:pPr>
    </w:p>
    <w:p w14:paraId="66E4A99C" w14:textId="77777777" w:rsidR="004A0CD0" w:rsidRPr="00AE58CB" w:rsidRDefault="004A0CD0" w:rsidP="004A0CD0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449CA5A8" w14:textId="603E603C" w:rsidR="00213748" w:rsidRPr="00AE58CB" w:rsidRDefault="00EF1282" w:rsidP="00C4583F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Click </w:t>
      </w:r>
      <w:r w:rsidR="000D1076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Hire </w:t>
      </w:r>
      <w:r w:rsidR="000D1076" w:rsidRPr="000D1076">
        <w:rPr>
          <w:rFonts w:ascii="Real Head Pro" w:eastAsiaTheme="minorHAnsi" w:hAnsi="Real Head Pro" w:cs="Arial"/>
          <w:iCs/>
          <w:sz w:val="22"/>
          <w:szCs w:val="22"/>
        </w:rPr>
        <w:t>to begin the hire.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 xml:space="preserve"> **Please note that if the student has other jobs, you will only see an option to Add Job. Please click </w:t>
      </w:r>
      <w:r w:rsidR="00131F0D" w:rsidRPr="00131F0D">
        <w:rPr>
          <w:rFonts w:ascii="Real Head Pro" w:eastAsiaTheme="minorHAnsi" w:hAnsi="Real Head Pro" w:cs="Arial"/>
          <w:b/>
          <w:bCs/>
          <w:iCs/>
          <w:sz w:val="22"/>
          <w:szCs w:val="22"/>
        </w:rPr>
        <w:t>Add Job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229BD3D7" w14:textId="127DAF7D" w:rsidR="003E21B6" w:rsidRDefault="00FD42AB" w:rsidP="000D1076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iCs/>
          <w:sz w:val="22"/>
          <w:szCs w:val="22"/>
        </w:rPr>
        <w:t>On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 the </w:t>
      </w:r>
      <w:r w:rsidR="000D1076">
        <w:rPr>
          <w:rFonts w:ascii="Real Head Pro" w:eastAsiaTheme="minorHAnsi" w:hAnsi="Real Head Pro" w:cs="Arial"/>
          <w:b/>
          <w:bCs/>
          <w:iCs/>
          <w:sz w:val="22"/>
          <w:szCs w:val="22"/>
        </w:rPr>
        <w:t>Hire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 page, </w:t>
      </w:r>
      <w:r w:rsidR="000D1076">
        <w:rPr>
          <w:rFonts w:ascii="Real Head Pro" w:eastAsiaTheme="minorHAnsi" w:hAnsi="Real Head Pro" w:cs="Arial"/>
          <w:iCs/>
          <w:sz w:val="22"/>
          <w:szCs w:val="22"/>
        </w:rPr>
        <w:t xml:space="preserve">enter the hire date, then use the drop-down menu to select the hire reason (if the student was previously hired into the job in our old system, you can pick Conversion). 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 xml:space="preserve">If the job details did not pre-populate, use the Job Requisition drop down menu to find the associated job. </w:t>
      </w:r>
      <w:r w:rsidR="000D1076">
        <w:rPr>
          <w:rFonts w:ascii="Real Head Pro" w:eastAsiaTheme="minorHAnsi" w:hAnsi="Real Head Pro" w:cs="Arial"/>
          <w:iCs/>
          <w:sz w:val="22"/>
          <w:szCs w:val="22"/>
        </w:rPr>
        <w:t>C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omplete and review the </w:t>
      </w:r>
      <w:r w:rsidR="00A525AA"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Job </w:t>
      </w:r>
      <w:r w:rsidR="00ED1846"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>D</w:t>
      </w:r>
      <w:r w:rsidR="00A525AA"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>etails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 information</w:t>
      </w:r>
      <w:r w:rsidR="000D1076">
        <w:rPr>
          <w:rFonts w:ascii="Real Head Pro" w:eastAsiaTheme="minorHAnsi" w:hAnsi="Real Head Pro" w:cs="Arial"/>
          <w:iCs/>
          <w:sz w:val="22"/>
          <w:szCs w:val="22"/>
        </w:rPr>
        <w:t>.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 xml:space="preserve"> </w:t>
      </w:r>
    </w:p>
    <w:p w14:paraId="247D4B23" w14:textId="76DC5716" w:rsidR="000D1076" w:rsidRPr="000D1076" w:rsidRDefault="000D1076" w:rsidP="000D1076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  <w:r w:rsidRPr="000D1076">
        <w:rPr>
          <w:rFonts w:ascii="Real Head Pro" w:eastAsiaTheme="minorHAnsi" w:hAnsi="Real Head Pro" w:cs="Arial"/>
          <w:iCs/>
          <w:noProof/>
          <w:sz w:val="22"/>
          <w:szCs w:val="22"/>
        </w:rPr>
        <w:lastRenderedPageBreak/>
        <w:drawing>
          <wp:inline distT="0" distB="0" distL="0" distR="0" wp14:anchorId="7E05CC38" wp14:editId="1D1B38EC">
            <wp:extent cx="5943600" cy="1746885"/>
            <wp:effectExtent l="19050" t="19050" r="19050" b="247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A52851" w14:textId="77777777" w:rsidR="000D1076" w:rsidRDefault="000D1076" w:rsidP="000D1076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185FA38C" w14:textId="6008869D" w:rsidR="00213748" w:rsidRDefault="0069316B" w:rsidP="00213748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iCs/>
          <w:sz w:val="22"/>
          <w:szCs w:val="22"/>
        </w:rPr>
        <w:t>C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 xml:space="preserve">lick </w:t>
      </w:r>
      <w:r w:rsidR="000D1076" w:rsidRPr="000D1076">
        <w:rPr>
          <w:rFonts w:ascii="Real Head Pro" w:eastAsiaTheme="minorHAnsi" w:hAnsi="Real Head Pro" w:cs="Arial"/>
          <w:iCs/>
          <w:sz w:val="22"/>
          <w:szCs w:val="22"/>
        </w:rPr>
        <w:t>the carrot next to</w:t>
      </w:r>
      <w:r w:rsidR="000D1076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 Additional Information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4221110C" w14:textId="6A9591EA" w:rsidR="000D1076" w:rsidRDefault="00131F0D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 w:rsidRPr="00131F0D">
        <w:rPr>
          <w:rFonts w:ascii="Real Head Pro" w:eastAsiaTheme="minorHAnsi" w:hAnsi="Real Head Pro" w:cs="Arial"/>
          <w:b/>
          <w:bCs/>
          <w:iCs/>
          <w:color w:val="FF0000"/>
          <w:sz w:val="22"/>
          <w:szCs w:val="22"/>
        </w:rPr>
        <w:t>Update</w:t>
      </w:r>
      <w:r w:rsidR="000D1076" w:rsidRPr="00131F0D">
        <w:rPr>
          <w:rFonts w:ascii="Real Head Pro" w:eastAsiaTheme="minorHAnsi" w:hAnsi="Real Head Pro" w:cs="Arial"/>
          <w:b/>
          <w:bCs/>
          <w:iCs/>
          <w:color w:val="FF0000"/>
          <w:sz w:val="22"/>
          <w:szCs w:val="22"/>
        </w:rPr>
        <w:t xml:space="preserve"> the Job Title</w:t>
      </w:r>
      <w:r w:rsidR="000D1076"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36A708BD" w14:textId="4A86CE27" w:rsidR="000D1076" w:rsidRDefault="000D1076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The Business Title will match the Job Title.</w:t>
      </w:r>
    </w:p>
    <w:p w14:paraId="309F7F2B" w14:textId="7AEC2933" w:rsidR="000D1076" w:rsidRDefault="00131F0D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Leave</w:t>
      </w:r>
      <w:r w:rsidR="000D1076">
        <w:rPr>
          <w:rFonts w:ascii="Real Head Pro" w:eastAsiaTheme="minorHAnsi" w:hAnsi="Real Head Pro" w:cs="Arial"/>
          <w:iCs/>
          <w:sz w:val="22"/>
          <w:szCs w:val="22"/>
        </w:rPr>
        <w:t xml:space="preserve"> the Default Weekly Hours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at 40</w:t>
      </w:r>
    </w:p>
    <w:p w14:paraId="75D74B6D" w14:textId="44CBEA33" w:rsidR="000D1076" w:rsidRDefault="000D1076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Enter the Scheduled Weekly Hours.</w:t>
      </w:r>
    </w:p>
    <w:p w14:paraId="5DE46E28" w14:textId="31C9325A" w:rsidR="000D1076" w:rsidRDefault="000D1076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Select any relevant Additional Job Classifications or skip.</w:t>
      </w:r>
    </w:p>
    <w:p w14:paraId="0E9D7A8B" w14:textId="3AB88060" w:rsidR="000D1076" w:rsidRDefault="000D1076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Select Work Shift or skip.</w:t>
      </w:r>
    </w:p>
    <w:p w14:paraId="5321BBE4" w14:textId="4234535D" w:rsidR="000D1076" w:rsidRDefault="000D1076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Enter the First Day of Work</w:t>
      </w:r>
    </w:p>
    <w:p w14:paraId="6C6EF50B" w14:textId="0CB791ED" w:rsidR="000D1076" w:rsidRDefault="000D1076" w:rsidP="000D1076">
      <w:pPr>
        <w:pStyle w:val="ListParagraph"/>
        <w:numPr>
          <w:ilvl w:val="1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Enter the End Employment Date.</w:t>
      </w:r>
    </w:p>
    <w:p w14:paraId="7965F355" w14:textId="22026579" w:rsidR="000D1076" w:rsidRDefault="000D1076" w:rsidP="000D1076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Click </w:t>
      </w:r>
      <w:r w:rsidRPr="000D1076">
        <w:rPr>
          <w:rFonts w:ascii="Real Head Pro" w:eastAsiaTheme="minorHAnsi" w:hAnsi="Real Head Pro" w:cs="Arial"/>
          <w:b/>
          <w:bCs/>
          <w:iCs/>
          <w:sz w:val="22"/>
          <w:szCs w:val="22"/>
        </w:rPr>
        <w:t>Submit</w:t>
      </w:r>
      <w:r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50FB9604" w14:textId="21778E26" w:rsidR="000D1076" w:rsidRDefault="000D1076" w:rsidP="000D1076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You’ll receive a message that you’ve successfully submitted the job</w:t>
      </w:r>
      <w:r w:rsidR="00BC0C3F">
        <w:rPr>
          <w:rFonts w:ascii="Real Head Pro" w:eastAsiaTheme="minorHAnsi" w:hAnsi="Real Head Pro" w:cs="Arial"/>
          <w:iCs/>
          <w:sz w:val="22"/>
          <w:szCs w:val="22"/>
        </w:rPr>
        <w:t xml:space="preserve"> and that you need to update the organizational assignment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. </w:t>
      </w:r>
      <w:r w:rsidR="00BC0C3F">
        <w:rPr>
          <w:rFonts w:ascii="Real Head Pro" w:eastAsiaTheme="minorHAnsi" w:hAnsi="Real Head Pro" w:cs="Arial"/>
          <w:iCs/>
          <w:sz w:val="22"/>
          <w:szCs w:val="22"/>
        </w:rPr>
        <w:t xml:space="preserve">Click </w:t>
      </w:r>
      <w:r w:rsidR="00BC0C3F" w:rsidRPr="00BC0C3F">
        <w:rPr>
          <w:rFonts w:ascii="Real Head Pro" w:eastAsiaTheme="minorHAnsi" w:hAnsi="Real Head Pro" w:cs="Arial"/>
          <w:b/>
          <w:bCs/>
          <w:iCs/>
          <w:sz w:val="22"/>
          <w:szCs w:val="22"/>
        </w:rPr>
        <w:t>Open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 xml:space="preserve"> to review</w:t>
      </w:r>
      <w:r w:rsidR="00CA1FCB">
        <w:rPr>
          <w:rFonts w:ascii="Real Head Pro" w:eastAsiaTheme="minorHAnsi" w:hAnsi="Real Head Pro" w:cs="Arial"/>
          <w:iCs/>
          <w:sz w:val="22"/>
          <w:szCs w:val="22"/>
        </w:rPr>
        <w:t>/update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 xml:space="preserve"> this information. It will likely be pre-populated.</w:t>
      </w:r>
    </w:p>
    <w:p w14:paraId="0C26BBED" w14:textId="2B8CA4F0" w:rsidR="00BC0C3F" w:rsidRDefault="00BC0C3F" w:rsidP="000D1076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>Click the pencil icon to edit the Banner Index and Home Organization</w:t>
      </w:r>
      <w:r w:rsidR="00CA1FCB">
        <w:rPr>
          <w:rFonts w:ascii="Real Head Pro" w:eastAsiaTheme="minorHAnsi" w:hAnsi="Real Head Pro" w:cs="Arial"/>
          <w:iCs/>
          <w:sz w:val="22"/>
          <w:szCs w:val="22"/>
        </w:rPr>
        <w:t xml:space="preserve"> if needed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. You can type these numbers in directly, or search for them by name. All other fields should be left alone. </w:t>
      </w:r>
      <w:r w:rsidR="00A25CE6">
        <w:rPr>
          <w:rFonts w:ascii="Real Head Pro" w:eastAsiaTheme="minorHAnsi" w:hAnsi="Real Head Pro" w:cs="Arial"/>
          <w:iCs/>
          <w:sz w:val="22"/>
          <w:szCs w:val="22"/>
        </w:rPr>
        <w:t xml:space="preserve">Please note that grant numbers cannot be used as the index number. If you are charging this job to a grant, </w:t>
      </w:r>
      <w:r w:rsidR="00131F0D">
        <w:rPr>
          <w:rFonts w:ascii="Real Head Pro" w:eastAsiaTheme="minorHAnsi" w:hAnsi="Real Head Pro" w:cs="Arial"/>
          <w:iCs/>
          <w:sz w:val="22"/>
          <w:szCs w:val="22"/>
        </w:rPr>
        <w:t>enter your departments general index number in this screen; you will have the option to add a grant in the costing allocation screen.</w:t>
      </w:r>
    </w:p>
    <w:p w14:paraId="153339FE" w14:textId="4A693C06" w:rsidR="00BC0C3F" w:rsidRPr="0050039A" w:rsidRDefault="00BC0C3F" w:rsidP="00BC0C3F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  <w:r w:rsidRPr="00BC0C3F">
        <w:rPr>
          <w:rFonts w:ascii="Real Head Pro" w:eastAsiaTheme="minorHAnsi" w:hAnsi="Real Head Pro" w:cs="Arial"/>
          <w:iCs/>
          <w:noProof/>
          <w:sz w:val="22"/>
          <w:szCs w:val="22"/>
        </w:rPr>
        <w:drawing>
          <wp:inline distT="0" distB="0" distL="0" distR="0" wp14:anchorId="423080B4" wp14:editId="5A044B90">
            <wp:extent cx="5943600" cy="984250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A60A4F" w14:textId="6D740288" w:rsidR="00A525AA" w:rsidRDefault="006377A1" w:rsidP="00A525AA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Click </w:t>
      </w:r>
      <w:r w:rsidRPr="006377A1">
        <w:rPr>
          <w:rFonts w:ascii="Real Head Pro" w:eastAsiaTheme="minorHAnsi" w:hAnsi="Real Head Pro" w:cs="Arial"/>
          <w:b/>
          <w:bCs/>
          <w:iCs/>
          <w:sz w:val="22"/>
          <w:szCs w:val="22"/>
        </w:rPr>
        <w:t>Submit</w:t>
      </w:r>
      <w:r w:rsidR="00A525AA" w:rsidRPr="00AE58CB">
        <w:rPr>
          <w:rFonts w:ascii="Real Head Pro" w:eastAsiaTheme="minorHAnsi" w:hAnsi="Real Head Pro" w:cs="Arial"/>
          <w:iCs/>
          <w:sz w:val="22"/>
          <w:szCs w:val="22"/>
        </w:rPr>
        <w:t>.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You’ll receive a message that you need to Request Compensation Change. Click </w:t>
      </w:r>
      <w:r w:rsidRPr="006377A1">
        <w:rPr>
          <w:rFonts w:ascii="Real Head Pro" w:eastAsiaTheme="minorHAnsi" w:hAnsi="Real Head Pro" w:cs="Arial"/>
          <w:b/>
          <w:bCs/>
          <w:iCs/>
          <w:sz w:val="22"/>
          <w:szCs w:val="22"/>
        </w:rPr>
        <w:t>Open</w:t>
      </w:r>
      <w:r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1691FC11" w14:textId="4C9CEA91" w:rsidR="006377A1" w:rsidRDefault="006377A1" w:rsidP="00A525AA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On the </w:t>
      </w:r>
      <w:r w:rsidRPr="006377A1">
        <w:rPr>
          <w:rFonts w:ascii="Real Head Pro" w:eastAsiaTheme="minorHAnsi" w:hAnsi="Real Head Pro" w:cs="Arial"/>
          <w:b/>
          <w:bCs/>
          <w:iCs/>
          <w:sz w:val="22"/>
          <w:szCs w:val="22"/>
        </w:rPr>
        <w:t>Compensation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page, scroll down to the </w:t>
      </w:r>
      <w:r w:rsidRPr="006377A1">
        <w:rPr>
          <w:rFonts w:ascii="Real Head Pro" w:eastAsiaTheme="minorHAnsi" w:hAnsi="Real Head Pro" w:cs="Arial"/>
          <w:b/>
          <w:bCs/>
          <w:iCs/>
          <w:sz w:val="22"/>
          <w:szCs w:val="22"/>
        </w:rPr>
        <w:t>Hourly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box. Use the pencil icon to update the hourly wage</w:t>
      </w:r>
      <w:r w:rsidR="00CA1FCB">
        <w:rPr>
          <w:rFonts w:ascii="Real Head Pro" w:eastAsiaTheme="minorHAnsi" w:hAnsi="Real Head Pro" w:cs="Arial"/>
          <w:iCs/>
          <w:sz w:val="22"/>
          <w:szCs w:val="22"/>
        </w:rPr>
        <w:t xml:space="preserve"> if needed</w:t>
      </w:r>
      <w:r>
        <w:rPr>
          <w:rFonts w:ascii="Real Head Pro" w:eastAsiaTheme="minorHAnsi" w:hAnsi="Real Head Pro" w:cs="Arial"/>
          <w:iCs/>
          <w:sz w:val="22"/>
          <w:szCs w:val="22"/>
        </w:rPr>
        <w:t>.</w:t>
      </w:r>
      <w:r w:rsidR="00CA1FCB">
        <w:rPr>
          <w:rFonts w:ascii="Real Head Pro" w:eastAsiaTheme="minorHAnsi" w:hAnsi="Real Head Pro" w:cs="Arial"/>
          <w:iCs/>
          <w:sz w:val="22"/>
          <w:szCs w:val="22"/>
        </w:rPr>
        <w:t xml:space="preserve"> This information should pre-populate.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Then click </w:t>
      </w:r>
      <w:r w:rsidRPr="006377A1">
        <w:rPr>
          <w:rFonts w:ascii="Real Head Pro" w:eastAsiaTheme="minorHAnsi" w:hAnsi="Real Head Pro" w:cs="Arial"/>
          <w:b/>
          <w:bCs/>
          <w:iCs/>
          <w:sz w:val="22"/>
          <w:szCs w:val="22"/>
        </w:rPr>
        <w:t>Submit</w:t>
      </w:r>
      <w:r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257DD4C1" w14:textId="5865DF56" w:rsidR="006377A1" w:rsidRPr="00AE58CB" w:rsidRDefault="006377A1" w:rsidP="006377A1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  <w:r w:rsidRPr="006377A1">
        <w:rPr>
          <w:rFonts w:ascii="Real Head Pro" w:eastAsiaTheme="minorHAnsi" w:hAnsi="Real Head Pro" w:cs="Arial"/>
          <w:iCs/>
          <w:noProof/>
          <w:sz w:val="22"/>
          <w:szCs w:val="22"/>
        </w:rPr>
        <w:lastRenderedPageBreak/>
        <w:drawing>
          <wp:inline distT="0" distB="0" distL="0" distR="0" wp14:anchorId="5735D49C" wp14:editId="63D3FE3D">
            <wp:extent cx="5943600" cy="2693670"/>
            <wp:effectExtent l="19050" t="19050" r="1905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72E6CE" w14:textId="1AB0DB42" w:rsidR="00213748" w:rsidRPr="00AE58CB" w:rsidRDefault="00213748" w:rsidP="00213748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0DD82149" w14:textId="73E7D0CF" w:rsidR="00213748" w:rsidRPr="00AE58CB" w:rsidRDefault="00213748" w:rsidP="00213748">
      <w:pPr>
        <w:pStyle w:val="ListParagraph"/>
        <w:ind w:left="360"/>
        <w:jc w:val="center"/>
        <w:rPr>
          <w:rFonts w:ascii="Real Head Pro" w:eastAsiaTheme="minorHAnsi" w:hAnsi="Real Head Pro" w:cs="Arial"/>
          <w:iCs/>
          <w:sz w:val="22"/>
          <w:szCs w:val="22"/>
        </w:rPr>
      </w:pPr>
    </w:p>
    <w:p w14:paraId="6DDAF8C9" w14:textId="77777777" w:rsidR="00213748" w:rsidRPr="00AE58CB" w:rsidRDefault="00213748" w:rsidP="00213748">
      <w:pPr>
        <w:pStyle w:val="ListParagraph"/>
        <w:ind w:left="360"/>
        <w:rPr>
          <w:rFonts w:ascii="Real Head Pro" w:eastAsiaTheme="minorHAnsi" w:hAnsi="Real Head Pro" w:cs="Arial"/>
          <w:iCs/>
          <w:sz w:val="22"/>
          <w:szCs w:val="22"/>
        </w:rPr>
      </w:pPr>
    </w:p>
    <w:p w14:paraId="3B5DCE04" w14:textId="2780D538" w:rsidR="00A525AA" w:rsidRDefault="00090769" w:rsidP="008018AA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You’ll get a message that you’ve successfully completed this step and need to </w:t>
      </w:r>
      <w:r w:rsidRPr="0017254F">
        <w:rPr>
          <w:rFonts w:ascii="Real Head Pro" w:eastAsiaTheme="minorHAnsi" w:hAnsi="Real Head Pro" w:cs="Arial"/>
          <w:b/>
          <w:bCs/>
          <w:iCs/>
          <w:sz w:val="22"/>
          <w:szCs w:val="22"/>
        </w:rPr>
        <w:t>assign the costing allocation</w:t>
      </w:r>
      <w:r>
        <w:rPr>
          <w:rFonts w:ascii="Real Head Pro" w:eastAsiaTheme="minorHAnsi" w:hAnsi="Real Head Pro" w:cs="Arial"/>
          <w:iCs/>
          <w:sz w:val="22"/>
          <w:szCs w:val="22"/>
        </w:rPr>
        <w:t>. Unless you are paying this student from grant funding</w:t>
      </w:r>
      <w:r w:rsidR="00F249EC">
        <w:rPr>
          <w:rFonts w:ascii="Real Head Pro" w:eastAsiaTheme="minorHAnsi" w:hAnsi="Real Head Pro" w:cs="Arial"/>
          <w:iCs/>
          <w:sz w:val="22"/>
          <w:szCs w:val="22"/>
        </w:rPr>
        <w:t>*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, </w:t>
      </w:r>
      <w:r w:rsidRPr="0017254F">
        <w:rPr>
          <w:rFonts w:ascii="Real Head Pro" w:eastAsiaTheme="minorHAnsi" w:hAnsi="Real Head Pro" w:cs="Arial"/>
          <w:b/>
          <w:bCs/>
          <w:iCs/>
          <w:sz w:val="22"/>
          <w:szCs w:val="22"/>
        </w:rPr>
        <w:t>skip</w:t>
      </w:r>
      <w:r>
        <w:rPr>
          <w:rFonts w:ascii="Real Head Pro" w:eastAsiaTheme="minorHAnsi" w:hAnsi="Real Head Pro" w:cs="Arial"/>
          <w:iCs/>
          <w:sz w:val="22"/>
          <w:szCs w:val="22"/>
        </w:rPr>
        <w:t xml:space="preserve"> this step. You do not need to enter a reason for skipping the step. Simply press </w:t>
      </w:r>
      <w:r w:rsidRPr="0017254F">
        <w:rPr>
          <w:rFonts w:ascii="Real Head Pro" w:eastAsiaTheme="minorHAnsi" w:hAnsi="Real Head Pro" w:cs="Arial"/>
          <w:b/>
          <w:bCs/>
          <w:iCs/>
          <w:sz w:val="22"/>
          <w:szCs w:val="22"/>
        </w:rPr>
        <w:t>OK</w:t>
      </w:r>
      <w:r>
        <w:rPr>
          <w:rFonts w:ascii="Real Head Pro" w:eastAsiaTheme="minorHAnsi" w:hAnsi="Real Head Pro" w:cs="Arial"/>
          <w:iCs/>
          <w:sz w:val="22"/>
          <w:szCs w:val="22"/>
        </w:rPr>
        <w:t>.</w:t>
      </w:r>
    </w:p>
    <w:p w14:paraId="408E3950" w14:textId="4B72811A" w:rsidR="0017254F" w:rsidRPr="00AE58CB" w:rsidRDefault="0017254F" w:rsidP="008018AA">
      <w:pPr>
        <w:pStyle w:val="ListParagraph"/>
        <w:numPr>
          <w:ilvl w:val="0"/>
          <w:numId w:val="11"/>
        </w:numPr>
        <w:rPr>
          <w:rFonts w:ascii="Real Head Pro" w:eastAsiaTheme="minorHAnsi" w:hAnsi="Real Head Pro" w:cs="Arial"/>
          <w:iCs/>
          <w:sz w:val="22"/>
          <w:szCs w:val="22"/>
        </w:rPr>
      </w:pPr>
      <w:r>
        <w:rPr>
          <w:rFonts w:ascii="Real Head Pro" w:eastAsiaTheme="minorHAnsi" w:hAnsi="Real Head Pro" w:cs="Arial"/>
          <w:iCs/>
          <w:sz w:val="22"/>
          <w:szCs w:val="22"/>
        </w:rPr>
        <w:t xml:space="preserve">You may receive a Form I-9 alert indicating that the student needs to complete their Form I-9. If so, please advise the student to work with the Student Employment Office to complete their Form I-9. Once they have reported to our office to complete Section 2 of the Form I-9, you can return to your Workday inbox, find your To Do items, and </w:t>
      </w:r>
      <w:r w:rsidRPr="0017254F">
        <w:rPr>
          <w:rFonts w:ascii="Real Head Pro" w:eastAsiaTheme="minorHAnsi" w:hAnsi="Real Head Pro" w:cs="Arial"/>
          <w:b/>
          <w:bCs/>
          <w:iCs/>
          <w:sz w:val="22"/>
          <w:szCs w:val="22"/>
        </w:rPr>
        <w:t xml:space="preserve">submit </w:t>
      </w:r>
      <w:r>
        <w:rPr>
          <w:rFonts w:ascii="Real Head Pro" w:eastAsiaTheme="minorHAnsi" w:hAnsi="Real Head Pro" w:cs="Arial"/>
          <w:iCs/>
          <w:sz w:val="22"/>
          <w:szCs w:val="22"/>
        </w:rPr>
        <w:t>this step.</w:t>
      </w:r>
      <w:r w:rsidR="001263C9">
        <w:rPr>
          <w:rFonts w:ascii="Real Head Pro" w:eastAsiaTheme="minorHAnsi" w:hAnsi="Real Head Pro" w:cs="Arial"/>
          <w:iCs/>
          <w:sz w:val="22"/>
          <w:szCs w:val="22"/>
        </w:rPr>
        <w:t xml:space="preserve"> If you do not receive this message, this is an indication that the student has already completed their Form I-9 and is eligible to be hired. You should receive a message that the event has been submitted.</w:t>
      </w:r>
    </w:p>
    <w:p w14:paraId="1C6AAFD0" w14:textId="2122DD2F" w:rsidR="00213748" w:rsidRPr="00AE58CB" w:rsidRDefault="00213748" w:rsidP="00213748">
      <w:pPr>
        <w:rPr>
          <w:rFonts w:ascii="Real Head Pro" w:eastAsiaTheme="minorHAnsi" w:hAnsi="Real Head Pro" w:cs="Arial"/>
          <w:iCs/>
          <w:sz w:val="22"/>
          <w:szCs w:val="22"/>
        </w:rPr>
      </w:pPr>
    </w:p>
    <w:p w14:paraId="54C69A8F" w14:textId="7A97DB14" w:rsidR="009759AB" w:rsidRPr="00AE58CB" w:rsidRDefault="009759AB" w:rsidP="16E7C1FB">
      <w:pPr>
        <w:spacing w:before="120" w:after="120"/>
        <w:jc w:val="center"/>
        <w:rPr>
          <w:rFonts w:ascii="Real Head Pro" w:hAnsi="Real Head Pro" w:cs="Arial"/>
          <w:sz w:val="22"/>
          <w:szCs w:val="22"/>
        </w:rPr>
      </w:pPr>
    </w:p>
    <w:p w14:paraId="77E42E66" w14:textId="6F6D724B" w:rsidR="001E6FF3" w:rsidRPr="00AE58CB" w:rsidRDefault="004C79FF" w:rsidP="002768D8">
      <w:pPr>
        <w:spacing w:before="120" w:after="120"/>
        <w:jc w:val="both"/>
        <w:rPr>
          <w:rFonts w:ascii="Real Head Pro" w:eastAsiaTheme="minorHAnsi" w:hAnsi="Real Head Pro" w:cs="Arial"/>
          <w:b/>
          <w:bCs/>
          <w:iCs/>
          <w:sz w:val="22"/>
          <w:szCs w:val="22"/>
        </w:rPr>
      </w:pPr>
      <w:r w:rsidRPr="00AE58CB">
        <w:rPr>
          <w:rFonts w:ascii="Real Head Pro" w:eastAsiaTheme="minorHAnsi" w:hAnsi="Real Head Pro" w:cs="Arial"/>
          <w:b/>
          <w:bCs/>
          <w:iCs/>
          <w:sz w:val="22"/>
          <w:szCs w:val="22"/>
        </w:rPr>
        <w:t>Result:</w:t>
      </w:r>
    </w:p>
    <w:p w14:paraId="609FE694" w14:textId="1480857C" w:rsidR="00841FF7" w:rsidRDefault="004C79FF" w:rsidP="16E7C1FB">
      <w:p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 w:rsidRPr="16E7C1FB">
        <w:rPr>
          <w:rFonts w:ascii="Real Head Pro" w:hAnsi="Real Head Pro" w:cs="Arial"/>
          <w:sz w:val="22"/>
          <w:szCs w:val="22"/>
        </w:rPr>
        <w:t>You have</w:t>
      </w:r>
      <w:r w:rsidR="000F4208" w:rsidRPr="16E7C1FB">
        <w:rPr>
          <w:rFonts w:ascii="Real Head Pro" w:hAnsi="Real Head Pro" w:cs="Arial"/>
          <w:sz w:val="22"/>
          <w:szCs w:val="22"/>
        </w:rPr>
        <w:t xml:space="preserve"> </w:t>
      </w:r>
      <w:r w:rsidR="0017254F">
        <w:rPr>
          <w:rFonts w:ascii="Real Head Pro" w:hAnsi="Real Head Pro" w:cs="Arial"/>
          <w:sz w:val="22"/>
          <w:szCs w:val="22"/>
        </w:rPr>
        <w:t>submitted the request to hire the student. The Student Employment Office will review the request and provide the final approvals.</w:t>
      </w:r>
    </w:p>
    <w:p w14:paraId="218DAC1B" w14:textId="53105B47" w:rsidR="00F249EC" w:rsidRDefault="00F249EC" w:rsidP="16E7C1FB">
      <w:pPr>
        <w:spacing w:before="120" w:after="120"/>
        <w:jc w:val="both"/>
        <w:rPr>
          <w:rFonts w:ascii="Real Head Pro" w:hAnsi="Real Head Pro" w:cs="Arial"/>
          <w:sz w:val="22"/>
          <w:szCs w:val="22"/>
        </w:rPr>
      </w:pPr>
    </w:p>
    <w:p w14:paraId="358A99F8" w14:textId="20E858D6" w:rsidR="00F249EC" w:rsidRPr="00AE58CB" w:rsidRDefault="00F249EC" w:rsidP="16E7C1FB">
      <w:pPr>
        <w:spacing w:before="120" w:after="120"/>
        <w:jc w:val="both"/>
        <w:rPr>
          <w:rFonts w:ascii="Real Head Pro" w:hAnsi="Real Head Pro" w:cs="Arial"/>
          <w:sz w:val="22"/>
          <w:szCs w:val="22"/>
        </w:rPr>
      </w:pPr>
      <w:r>
        <w:rPr>
          <w:rFonts w:ascii="Real Head Pro" w:hAnsi="Real Head Pro" w:cs="Arial"/>
          <w:sz w:val="22"/>
          <w:szCs w:val="22"/>
        </w:rPr>
        <w:t xml:space="preserve">*If you are paying the student using grant funding, </w:t>
      </w:r>
      <w:r w:rsidRPr="00F249EC">
        <w:rPr>
          <w:rFonts w:ascii="Real Head Pro" w:hAnsi="Real Head Pro" w:cs="Arial"/>
          <w:b/>
          <w:bCs/>
          <w:sz w:val="22"/>
          <w:szCs w:val="22"/>
        </w:rPr>
        <w:t>open</w:t>
      </w:r>
      <w:r>
        <w:rPr>
          <w:rFonts w:ascii="Real Head Pro" w:hAnsi="Real Head Pro" w:cs="Arial"/>
          <w:sz w:val="22"/>
          <w:szCs w:val="22"/>
        </w:rPr>
        <w:t xml:space="preserve"> this step. Enter the date from which the grant should be used. Then click </w:t>
      </w:r>
      <w:r>
        <w:rPr>
          <w:rFonts w:ascii="Real Head Pro" w:hAnsi="Real Head Pro" w:cs="Arial"/>
          <w:b/>
          <w:bCs/>
          <w:sz w:val="22"/>
          <w:szCs w:val="22"/>
        </w:rPr>
        <w:t>a</w:t>
      </w:r>
      <w:r w:rsidRPr="00F249EC">
        <w:rPr>
          <w:rFonts w:ascii="Real Head Pro" w:hAnsi="Real Head Pro" w:cs="Arial"/>
          <w:b/>
          <w:bCs/>
          <w:sz w:val="22"/>
          <w:szCs w:val="22"/>
        </w:rPr>
        <w:t>dd</w:t>
      </w:r>
      <w:r>
        <w:rPr>
          <w:rFonts w:ascii="Real Head Pro" w:hAnsi="Real Head Pro" w:cs="Arial"/>
          <w:sz w:val="22"/>
          <w:szCs w:val="22"/>
        </w:rPr>
        <w:t xml:space="preserve"> and enter the grant index number. Click </w:t>
      </w:r>
      <w:r w:rsidRPr="00F249EC">
        <w:rPr>
          <w:rFonts w:ascii="Real Head Pro" w:hAnsi="Real Head Pro" w:cs="Arial"/>
          <w:b/>
          <w:bCs/>
          <w:sz w:val="22"/>
          <w:szCs w:val="22"/>
        </w:rPr>
        <w:t>submit</w:t>
      </w:r>
      <w:r>
        <w:rPr>
          <w:rFonts w:ascii="Real Head Pro" w:hAnsi="Real Head Pro" w:cs="Arial"/>
          <w:sz w:val="22"/>
          <w:szCs w:val="22"/>
        </w:rPr>
        <w:t>.</w:t>
      </w:r>
    </w:p>
    <w:sectPr w:rsidR="00F249EC" w:rsidRPr="00AE58CB" w:rsidSect="007059A3">
      <w:headerReference w:type="default" r:id="rId18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7E0" w14:textId="77777777" w:rsidR="00A83383" w:rsidRDefault="00A83383" w:rsidP="004C79FF">
      <w:r>
        <w:separator/>
      </w:r>
    </w:p>
  </w:endnote>
  <w:endnote w:type="continuationSeparator" w:id="0">
    <w:p w14:paraId="663FA5DB" w14:textId="77777777" w:rsidR="00A83383" w:rsidRDefault="00A83383" w:rsidP="004C79FF">
      <w:r>
        <w:continuationSeparator/>
      </w:r>
    </w:p>
  </w:endnote>
  <w:endnote w:type="continuationNotice" w:id="1">
    <w:p w14:paraId="232677FC" w14:textId="77777777" w:rsidR="00A83383" w:rsidRDefault="00A83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eal Text Pro">
    <w:altName w:val="Calibri"/>
    <w:panose1 w:val="00000000000000000000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al Head Pro">
    <w:altName w:val="Calibri"/>
    <w:panose1 w:val="00000000000000000000"/>
    <w:charset w:val="00"/>
    <w:family w:val="swiss"/>
    <w:notTrueType/>
    <w:pitch w:val="variable"/>
    <w:sig w:usb0="A00000FF" w:usb1="4000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3683" w14:textId="77777777" w:rsidR="00A83383" w:rsidRDefault="00A83383" w:rsidP="004C79FF">
      <w:r>
        <w:separator/>
      </w:r>
    </w:p>
  </w:footnote>
  <w:footnote w:type="continuationSeparator" w:id="0">
    <w:p w14:paraId="7130E43B" w14:textId="77777777" w:rsidR="00A83383" w:rsidRDefault="00A83383" w:rsidP="004C79FF">
      <w:r>
        <w:continuationSeparator/>
      </w:r>
    </w:p>
  </w:footnote>
  <w:footnote w:type="continuationNotice" w:id="1">
    <w:p w14:paraId="402EC692" w14:textId="77777777" w:rsidR="00A83383" w:rsidRDefault="00A83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111" w14:textId="18356F58" w:rsidR="00365458" w:rsidRDefault="00E9193D" w:rsidP="00E9193D">
    <w:pPr>
      <w:pStyle w:val="Header"/>
      <w:jc w:val="right"/>
    </w:pPr>
    <w:r>
      <w:rPr>
        <w:noProof/>
      </w:rPr>
      <w:drawing>
        <wp:inline distT="0" distB="0" distL="0" distR="0" wp14:anchorId="54FD3758" wp14:editId="1141038A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4C4495" w14:textId="77777777" w:rsidR="00365458" w:rsidRDefault="0036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1BF"/>
    <w:multiLevelType w:val="hybridMultilevel"/>
    <w:tmpl w:val="2E561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516757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27DD7"/>
    <w:multiLevelType w:val="hybridMultilevel"/>
    <w:tmpl w:val="07605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B3C53"/>
    <w:multiLevelType w:val="hybridMultilevel"/>
    <w:tmpl w:val="465EE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F0FA3"/>
    <w:multiLevelType w:val="hybridMultilevel"/>
    <w:tmpl w:val="3F6A4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9232D"/>
    <w:multiLevelType w:val="hybridMultilevel"/>
    <w:tmpl w:val="466E6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5551C"/>
    <w:multiLevelType w:val="hybridMultilevel"/>
    <w:tmpl w:val="BCAA7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787F67CF"/>
    <w:multiLevelType w:val="hybridMultilevel"/>
    <w:tmpl w:val="620A75A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DQyNDQwMTc0sTRQ0lEKTi0uzszPAykwMqgFAJPPHO8tAAAA"/>
  </w:docVars>
  <w:rsids>
    <w:rsidRoot w:val="00796F7F"/>
    <w:rsid w:val="000063B3"/>
    <w:rsid w:val="00011C6A"/>
    <w:rsid w:val="0001443A"/>
    <w:rsid w:val="0001569D"/>
    <w:rsid w:val="00017B35"/>
    <w:rsid w:val="0002349E"/>
    <w:rsid w:val="00030EC0"/>
    <w:rsid w:val="0003518C"/>
    <w:rsid w:val="00035882"/>
    <w:rsid w:val="000557CD"/>
    <w:rsid w:val="00060CB3"/>
    <w:rsid w:val="0006190D"/>
    <w:rsid w:val="00066948"/>
    <w:rsid w:val="00075D20"/>
    <w:rsid w:val="00090229"/>
    <w:rsid w:val="00090769"/>
    <w:rsid w:val="00092F50"/>
    <w:rsid w:val="00096FAB"/>
    <w:rsid w:val="00097635"/>
    <w:rsid w:val="000B1D60"/>
    <w:rsid w:val="000B52EF"/>
    <w:rsid w:val="000B787C"/>
    <w:rsid w:val="000C11BC"/>
    <w:rsid w:val="000C3222"/>
    <w:rsid w:val="000C631E"/>
    <w:rsid w:val="000D1076"/>
    <w:rsid w:val="000E1E8A"/>
    <w:rsid w:val="000E3AED"/>
    <w:rsid w:val="000E5A9A"/>
    <w:rsid w:val="000E7592"/>
    <w:rsid w:val="000F4208"/>
    <w:rsid w:val="000F6025"/>
    <w:rsid w:val="000F7F1B"/>
    <w:rsid w:val="00111C14"/>
    <w:rsid w:val="001263C9"/>
    <w:rsid w:val="00131F0D"/>
    <w:rsid w:val="00137AC3"/>
    <w:rsid w:val="00146F3E"/>
    <w:rsid w:val="0015354C"/>
    <w:rsid w:val="00161039"/>
    <w:rsid w:val="00164D28"/>
    <w:rsid w:val="00165D6C"/>
    <w:rsid w:val="00171D94"/>
    <w:rsid w:val="0017254F"/>
    <w:rsid w:val="00174584"/>
    <w:rsid w:val="00174DB5"/>
    <w:rsid w:val="00192D3D"/>
    <w:rsid w:val="00193F67"/>
    <w:rsid w:val="0019492D"/>
    <w:rsid w:val="001A4EAF"/>
    <w:rsid w:val="001A5E32"/>
    <w:rsid w:val="001B19B5"/>
    <w:rsid w:val="001B770E"/>
    <w:rsid w:val="001C2E28"/>
    <w:rsid w:val="001C38D1"/>
    <w:rsid w:val="001C7B3F"/>
    <w:rsid w:val="001D6E72"/>
    <w:rsid w:val="001D7792"/>
    <w:rsid w:val="001E5539"/>
    <w:rsid w:val="001E6FF3"/>
    <w:rsid w:val="001F2BFC"/>
    <w:rsid w:val="001F75B6"/>
    <w:rsid w:val="0020663D"/>
    <w:rsid w:val="00206AF2"/>
    <w:rsid w:val="00207A65"/>
    <w:rsid w:val="0021305F"/>
    <w:rsid w:val="00213748"/>
    <w:rsid w:val="002144AB"/>
    <w:rsid w:val="0023597B"/>
    <w:rsid w:val="0023793E"/>
    <w:rsid w:val="00242833"/>
    <w:rsid w:val="00257139"/>
    <w:rsid w:val="002664EC"/>
    <w:rsid w:val="00266996"/>
    <w:rsid w:val="00274ABC"/>
    <w:rsid w:val="00276589"/>
    <w:rsid w:val="002768D8"/>
    <w:rsid w:val="0028363D"/>
    <w:rsid w:val="00286134"/>
    <w:rsid w:val="0028660C"/>
    <w:rsid w:val="00286B36"/>
    <w:rsid w:val="00297180"/>
    <w:rsid w:val="002A177A"/>
    <w:rsid w:val="002A1EDF"/>
    <w:rsid w:val="002A2B94"/>
    <w:rsid w:val="002A623B"/>
    <w:rsid w:val="002B0E63"/>
    <w:rsid w:val="002B3FA1"/>
    <w:rsid w:val="002B5737"/>
    <w:rsid w:val="002B7DA5"/>
    <w:rsid w:val="002C4A84"/>
    <w:rsid w:val="002D4D55"/>
    <w:rsid w:val="002E723E"/>
    <w:rsid w:val="00303778"/>
    <w:rsid w:val="00313F89"/>
    <w:rsid w:val="00332388"/>
    <w:rsid w:val="00335E04"/>
    <w:rsid w:val="003363D0"/>
    <w:rsid w:val="003435B4"/>
    <w:rsid w:val="00344A7A"/>
    <w:rsid w:val="0034563E"/>
    <w:rsid w:val="0035088F"/>
    <w:rsid w:val="0035144C"/>
    <w:rsid w:val="0035184F"/>
    <w:rsid w:val="00351B3D"/>
    <w:rsid w:val="00353EAA"/>
    <w:rsid w:val="0035675F"/>
    <w:rsid w:val="00363DC3"/>
    <w:rsid w:val="00365458"/>
    <w:rsid w:val="003844B4"/>
    <w:rsid w:val="003853C5"/>
    <w:rsid w:val="0038753C"/>
    <w:rsid w:val="00396AB2"/>
    <w:rsid w:val="003A43E2"/>
    <w:rsid w:val="003B5029"/>
    <w:rsid w:val="003D3AA3"/>
    <w:rsid w:val="003D5663"/>
    <w:rsid w:val="003E21B6"/>
    <w:rsid w:val="003E5497"/>
    <w:rsid w:val="003E606D"/>
    <w:rsid w:val="003E610F"/>
    <w:rsid w:val="003F6F46"/>
    <w:rsid w:val="004031CE"/>
    <w:rsid w:val="004053E9"/>
    <w:rsid w:val="004216CF"/>
    <w:rsid w:val="00423F8B"/>
    <w:rsid w:val="004428C9"/>
    <w:rsid w:val="00445E70"/>
    <w:rsid w:val="00451DA0"/>
    <w:rsid w:val="00453272"/>
    <w:rsid w:val="00453A53"/>
    <w:rsid w:val="0045560B"/>
    <w:rsid w:val="00461405"/>
    <w:rsid w:val="00464598"/>
    <w:rsid w:val="004863DC"/>
    <w:rsid w:val="00497D8E"/>
    <w:rsid w:val="004A0CD0"/>
    <w:rsid w:val="004A4130"/>
    <w:rsid w:val="004B02D3"/>
    <w:rsid w:val="004C30B1"/>
    <w:rsid w:val="004C5B20"/>
    <w:rsid w:val="004C79FF"/>
    <w:rsid w:val="004E46C1"/>
    <w:rsid w:val="0050039A"/>
    <w:rsid w:val="0050247A"/>
    <w:rsid w:val="00535E91"/>
    <w:rsid w:val="0054368D"/>
    <w:rsid w:val="00545ABD"/>
    <w:rsid w:val="00556E46"/>
    <w:rsid w:val="00567105"/>
    <w:rsid w:val="0057168F"/>
    <w:rsid w:val="00592ADD"/>
    <w:rsid w:val="005A0BF7"/>
    <w:rsid w:val="005B4139"/>
    <w:rsid w:val="005B619A"/>
    <w:rsid w:val="005C2FE7"/>
    <w:rsid w:val="005C7DF9"/>
    <w:rsid w:val="005E1535"/>
    <w:rsid w:val="005E26D4"/>
    <w:rsid w:val="005E28EC"/>
    <w:rsid w:val="005F494E"/>
    <w:rsid w:val="005F64D7"/>
    <w:rsid w:val="005F6800"/>
    <w:rsid w:val="00602E97"/>
    <w:rsid w:val="0060430C"/>
    <w:rsid w:val="0060663B"/>
    <w:rsid w:val="006313A4"/>
    <w:rsid w:val="00635A87"/>
    <w:rsid w:val="006377A1"/>
    <w:rsid w:val="00654301"/>
    <w:rsid w:val="006557BD"/>
    <w:rsid w:val="00674EFE"/>
    <w:rsid w:val="006805DE"/>
    <w:rsid w:val="006819F4"/>
    <w:rsid w:val="0069316B"/>
    <w:rsid w:val="006A2B36"/>
    <w:rsid w:val="006B387A"/>
    <w:rsid w:val="006E317C"/>
    <w:rsid w:val="006F1716"/>
    <w:rsid w:val="006F2D44"/>
    <w:rsid w:val="007059A3"/>
    <w:rsid w:val="00724376"/>
    <w:rsid w:val="007368CD"/>
    <w:rsid w:val="00736A24"/>
    <w:rsid w:val="0073718D"/>
    <w:rsid w:val="00740B11"/>
    <w:rsid w:val="00741A13"/>
    <w:rsid w:val="00750587"/>
    <w:rsid w:val="007520CD"/>
    <w:rsid w:val="00756613"/>
    <w:rsid w:val="00756682"/>
    <w:rsid w:val="00760FDC"/>
    <w:rsid w:val="007614D7"/>
    <w:rsid w:val="007767C5"/>
    <w:rsid w:val="007848C8"/>
    <w:rsid w:val="0079132D"/>
    <w:rsid w:val="00796F7F"/>
    <w:rsid w:val="007A2478"/>
    <w:rsid w:val="007B5BB2"/>
    <w:rsid w:val="007C2552"/>
    <w:rsid w:val="007D138B"/>
    <w:rsid w:val="007D216E"/>
    <w:rsid w:val="007D2329"/>
    <w:rsid w:val="007D5B90"/>
    <w:rsid w:val="007E0928"/>
    <w:rsid w:val="007E22FA"/>
    <w:rsid w:val="008006C8"/>
    <w:rsid w:val="00800B92"/>
    <w:rsid w:val="008018AA"/>
    <w:rsid w:val="0082470B"/>
    <w:rsid w:val="00825B18"/>
    <w:rsid w:val="00827B26"/>
    <w:rsid w:val="0083401B"/>
    <w:rsid w:val="00834BEA"/>
    <w:rsid w:val="00835F93"/>
    <w:rsid w:val="00836B01"/>
    <w:rsid w:val="00841FF7"/>
    <w:rsid w:val="00842906"/>
    <w:rsid w:val="0084639C"/>
    <w:rsid w:val="00850753"/>
    <w:rsid w:val="00851EB1"/>
    <w:rsid w:val="00851F42"/>
    <w:rsid w:val="0085327E"/>
    <w:rsid w:val="00886960"/>
    <w:rsid w:val="00887198"/>
    <w:rsid w:val="00887C72"/>
    <w:rsid w:val="008935CD"/>
    <w:rsid w:val="00894E8F"/>
    <w:rsid w:val="008A1ED0"/>
    <w:rsid w:val="008B36C4"/>
    <w:rsid w:val="008B481E"/>
    <w:rsid w:val="008C186F"/>
    <w:rsid w:val="008C5353"/>
    <w:rsid w:val="008C6480"/>
    <w:rsid w:val="008D4343"/>
    <w:rsid w:val="008E1DA6"/>
    <w:rsid w:val="008E1F64"/>
    <w:rsid w:val="008E331F"/>
    <w:rsid w:val="008E56A5"/>
    <w:rsid w:val="008F4A70"/>
    <w:rsid w:val="008F5767"/>
    <w:rsid w:val="0091077E"/>
    <w:rsid w:val="0091239D"/>
    <w:rsid w:val="00916243"/>
    <w:rsid w:val="00916439"/>
    <w:rsid w:val="009218E8"/>
    <w:rsid w:val="00923A82"/>
    <w:rsid w:val="00933D7B"/>
    <w:rsid w:val="00935E17"/>
    <w:rsid w:val="0094034C"/>
    <w:rsid w:val="00941FD5"/>
    <w:rsid w:val="00942399"/>
    <w:rsid w:val="00955771"/>
    <w:rsid w:val="00961868"/>
    <w:rsid w:val="00967D73"/>
    <w:rsid w:val="009759AB"/>
    <w:rsid w:val="009761D7"/>
    <w:rsid w:val="00982CBC"/>
    <w:rsid w:val="0098326A"/>
    <w:rsid w:val="00991170"/>
    <w:rsid w:val="00993678"/>
    <w:rsid w:val="00997D68"/>
    <w:rsid w:val="009A605E"/>
    <w:rsid w:val="009D10DB"/>
    <w:rsid w:val="009D1AAA"/>
    <w:rsid w:val="009D490B"/>
    <w:rsid w:val="009E2FF0"/>
    <w:rsid w:val="009E395B"/>
    <w:rsid w:val="009E5A25"/>
    <w:rsid w:val="009E5FA5"/>
    <w:rsid w:val="009E7609"/>
    <w:rsid w:val="009F0CB2"/>
    <w:rsid w:val="009F354F"/>
    <w:rsid w:val="009F3789"/>
    <w:rsid w:val="009F5F09"/>
    <w:rsid w:val="00A0610D"/>
    <w:rsid w:val="00A15C40"/>
    <w:rsid w:val="00A25CE6"/>
    <w:rsid w:val="00A37988"/>
    <w:rsid w:val="00A42E15"/>
    <w:rsid w:val="00A525AA"/>
    <w:rsid w:val="00A54958"/>
    <w:rsid w:val="00A549FD"/>
    <w:rsid w:val="00A561D3"/>
    <w:rsid w:val="00A62B47"/>
    <w:rsid w:val="00A65B38"/>
    <w:rsid w:val="00A720D8"/>
    <w:rsid w:val="00A74EF5"/>
    <w:rsid w:val="00A761F8"/>
    <w:rsid w:val="00A83383"/>
    <w:rsid w:val="00A83AF0"/>
    <w:rsid w:val="00A84139"/>
    <w:rsid w:val="00AA407E"/>
    <w:rsid w:val="00AB12C5"/>
    <w:rsid w:val="00AB33FF"/>
    <w:rsid w:val="00AC2368"/>
    <w:rsid w:val="00AC5673"/>
    <w:rsid w:val="00AD03CE"/>
    <w:rsid w:val="00AD6450"/>
    <w:rsid w:val="00AE1617"/>
    <w:rsid w:val="00AE5252"/>
    <w:rsid w:val="00AE58CB"/>
    <w:rsid w:val="00AE72DC"/>
    <w:rsid w:val="00B032D9"/>
    <w:rsid w:val="00B04200"/>
    <w:rsid w:val="00B108AE"/>
    <w:rsid w:val="00B16348"/>
    <w:rsid w:val="00B16CC3"/>
    <w:rsid w:val="00B207A6"/>
    <w:rsid w:val="00B309B2"/>
    <w:rsid w:val="00B350E0"/>
    <w:rsid w:val="00B40C19"/>
    <w:rsid w:val="00B41D08"/>
    <w:rsid w:val="00B54994"/>
    <w:rsid w:val="00B55F35"/>
    <w:rsid w:val="00B56B76"/>
    <w:rsid w:val="00B72439"/>
    <w:rsid w:val="00B770CC"/>
    <w:rsid w:val="00B831FA"/>
    <w:rsid w:val="00B843D5"/>
    <w:rsid w:val="00B87189"/>
    <w:rsid w:val="00B9712C"/>
    <w:rsid w:val="00BA56F2"/>
    <w:rsid w:val="00BA61CB"/>
    <w:rsid w:val="00BB0931"/>
    <w:rsid w:val="00BB7EEE"/>
    <w:rsid w:val="00BC0C3F"/>
    <w:rsid w:val="00BC2CD9"/>
    <w:rsid w:val="00BC2E05"/>
    <w:rsid w:val="00BC67CC"/>
    <w:rsid w:val="00BD3056"/>
    <w:rsid w:val="00BD3E83"/>
    <w:rsid w:val="00BD5D48"/>
    <w:rsid w:val="00BD6613"/>
    <w:rsid w:val="00BD7F49"/>
    <w:rsid w:val="00BE3572"/>
    <w:rsid w:val="00BF2618"/>
    <w:rsid w:val="00C15667"/>
    <w:rsid w:val="00C1661D"/>
    <w:rsid w:val="00C16C49"/>
    <w:rsid w:val="00C20818"/>
    <w:rsid w:val="00C222ED"/>
    <w:rsid w:val="00C32E4F"/>
    <w:rsid w:val="00C35AB8"/>
    <w:rsid w:val="00C61A2B"/>
    <w:rsid w:val="00C64A57"/>
    <w:rsid w:val="00C6770D"/>
    <w:rsid w:val="00C70A0E"/>
    <w:rsid w:val="00C70D2D"/>
    <w:rsid w:val="00C83C8B"/>
    <w:rsid w:val="00C84A97"/>
    <w:rsid w:val="00C90D2E"/>
    <w:rsid w:val="00CA1FCB"/>
    <w:rsid w:val="00CB423A"/>
    <w:rsid w:val="00CC2AE1"/>
    <w:rsid w:val="00CC3326"/>
    <w:rsid w:val="00CE0DE8"/>
    <w:rsid w:val="00CE1264"/>
    <w:rsid w:val="00CE1447"/>
    <w:rsid w:val="00D00E50"/>
    <w:rsid w:val="00D01D58"/>
    <w:rsid w:val="00D03972"/>
    <w:rsid w:val="00D30891"/>
    <w:rsid w:val="00D36341"/>
    <w:rsid w:val="00D63E01"/>
    <w:rsid w:val="00D82A6F"/>
    <w:rsid w:val="00D8362F"/>
    <w:rsid w:val="00D874DC"/>
    <w:rsid w:val="00D94890"/>
    <w:rsid w:val="00D97D0F"/>
    <w:rsid w:val="00DA1964"/>
    <w:rsid w:val="00DA7228"/>
    <w:rsid w:val="00DB7B65"/>
    <w:rsid w:val="00DC262E"/>
    <w:rsid w:val="00DC5E99"/>
    <w:rsid w:val="00DF3591"/>
    <w:rsid w:val="00DF3F47"/>
    <w:rsid w:val="00E0357B"/>
    <w:rsid w:val="00E150F8"/>
    <w:rsid w:val="00E30BBA"/>
    <w:rsid w:val="00E37FDB"/>
    <w:rsid w:val="00E71B13"/>
    <w:rsid w:val="00E855F4"/>
    <w:rsid w:val="00E85FB8"/>
    <w:rsid w:val="00E9193D"/>
    <w:rsid w:val="00EB5D9D"/>
    <w:rsid w:val="00EB6FCB"/>
    <w:rsid w:val="00EC0FAC"/>
    <w:rsid w:val="00EC555A"/>
    <w:rsid w:val="00ED03DF"/>
    <w:rsid w:val="00ED1846"/>
    <w:rsid w:val="00ED2E72"/>
    <w:rsid w:val="00ED549E"/>
    <w:rsid w:val="00EF0A0F"/>
    <w:rsid w:val="00EF1282"/>
    <w:rsid w:val="00EF7A26"/>
    <w:rsid w:val="00F031B5"/>
    <w:rsid w:val="00F1125C"/>
    <w:rsid w:val="00F11B35"/>
    <w:rsid w:val="00F17AD3"/>
    <w:rsid w:val="00F20DFF"/>
    <w:rsid w:val="00F236C5"/>
    <w:rsid w:val="00F2412B"/>
    <w:rsid w:val="00F249EC"/>
    <w:rsid w:val="00F31EBF"/>
    <w:rsid w:val="00F50E0A"/>
    <w:rsid w:val="00F53D59"/>
    <w:rsid w:val="00F573CD"/>
    <w:rsid w:val="00F6174F"/>
    <w:rsid w:val="00F637B1"/>
    <w:rsid w:val="00F74F66"/>
    <w:rsid w:val="00F750EF"/>
    <w:rsid w:val="00F94770"/>
    <w:rsid w:val="00FA3AB3"/>
    <w:rsid w:val="00FB0256"/>
    <w:rsid w:val="00FB65DA"/>
    <w:rsid w:val="00FC2EA9"/>
    <w:rsid w:val="00FD33C4"/>
    <w:rsid w:val="00FD42AB"/>
    <w:rsid w:val="00FD50E9"/>
    <w:rsid w:val="00FF0D34"/>
    <w:rsid w:val="00FF1358"/>
    <w:rsid w:val="00FF3910"/>
    <w:rsid w:val="00FF3D2D"/>
    <w:rsid w:val="00FF6985"/>
    <w:rsid w:val="00FF7EE0"/>
    <w:rsid w:val="03ECE662"/>
    <w:rsid w:val="07248724"/>
    <w:rsid w:val="12F919F9"/>
    <w:rsid w:val="16E7C1FB"/>
    <w:rsid w:val="2514DE6F"/>
    <w:rsid w:val="335EFB01"/>
    <w:rsid w:val="3CD5F931"/>
    <w:rsid w:val="4D6E8B22"/>
    <w:rsid w:val="51D75DE2"/>
    <w:rsid w:val="61635C33"/>
    <w:rsid w:val="6365EADA"/>
    <w:rsid w:val="73EAF88B"/>
    <w:rsid w:val="7530E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A100"/>
  <w15:chartTrackingRefBased/>
  <w15:docId w15:val="{97255F6A-F043-4201-8468-7116AB0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0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DF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DFF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6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6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7876F-5285-4E58-9326-E3E10039C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D0C79-F875-42B7-9565-3763415D8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BEE5E-5CE4-487D-9BB4-1C70C790A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B1DE8-2D94-42F6-B702-55B4B8878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Hoyt, April</cp:lastModifiedBy>
  <cp:revision>11</cp:revision>
  <dcterms:created xsi:type="dcterms:W3CDTF">2022-01-08T01:14:00Z</dcterms:created>
  <dcterms:modified xsi:type="dcterms:W3CDTF">2022-01-27T14:05:00Z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